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5586FAE4" w:rsidR="00F4717A" w:rsidRPr="00C67669" w:rsidRDefault="00AE7CD7" w:rsidP="00F4717A">
      <w:pPr>
        <w:rPr>
          <w:b/>
        </w:rPr>
      </w:pPr>
      <w:r>
        <w:rPr>
          <w:b/>
        </w:rPr>
        <w:t>Samu</w:t>
      </w:r>
      <w:r w:rsidR="004D3BD1">
        <w:rPr>
          <w:b/>
        </w:rPr>
        <w:t>e</w:t>
      </w:r>
      <w:r w:rsidR="004C6336">
        <w:rPr>
          <w:b/>
        </w:rPr>
        <w:t>l May William</w:t>
      </w:r>
      <w:r w:rsidR="002E6447">
        <w:rPr>
          <w:b/>
        </w:rPr>
        <w:t>s</w:t>
      </w:r>
      <w:r w:rsidR="00AC605B">
        <w:rPr>
          <w:b/>
        </w:rPr>
        <w:t xml:space="preserve"> Collection, Manuscripts 23-0442 and 23-0443</w:t>
      </w:r>
    </w:p>
    <w:p w14:paraId="4C1D2613" w14:textId="77777777" w:rsidR="00F4717A" w:rsidRPr="00C67669" w:rsidRDefault="00F4717A" w:rsidP="00F4717A">
      <w:pPr>
        <w:rPr>
          <w:b/>
        </w:rPr>
      </w:pPr>
      <w:r w:rsidRPr="00C67669">
        <w:rPr>
          <w:b/>
        </w:rPr>
        <w:t>Transcription (Spanish) and Translation (English)</w:t>
      </w:r>
    </w:p>
    <w:p w14:paraId="154A8ED5" w14:textId="6CBAEB39" w:rsidR="00F4717A" w:rsidRDefault="00F4717A" w:rsidP="00F4717A">
      <w:pPr>
        <w:rPr>
          <w:b/>
        </w:rPr>
      </w:pPr>
      <w:r>
        <w:rPr>
          <w:b/>
        </w:rPr>
        <w:t>b</w:t>
      </w:r>
      <w:r w:rsidR="004C3641">
        <w:rPr>
          <w:b/>
        </w:rPr>
        <w:t xml:space="preserve">y Chris Kneupper, Paul-Michael Dusek, </w:t>
      </w:r>
      <w:r w:rsidR="003A59F9">
        <w:rPr>
          <w:b/>
        </w:rPr>
        <w:t xml:space="preserve">Gregg Dimmick, </w:t>
      </w:r>
      <w:r w:rsidR="00772288">
        <w:rPr>
          <w:b/>
        </w:rPr>
        <w:t xml:space="preserve">began </w:t>
      </w:r>
      <w:bookmarkStart w:id="0" w:name="_GoBack"/>
      <w:bookmarkEnd w:id="0"/>
      <w:r w:rsidR="004C3641">
        <w:rPr>
          <w:b/>
        </w:rPr>
        <w:t>9-Nov</w:t>
      </w:r>
      <w:r w:rsidR="001348D6">
        <w:rPr>
          <w:b/>
        </w:rPr>
        <w:t>-2020</w:t>
      </w:r>
    </w:p>
    <w:p w14:paraId="612D83F1" w14:textId="3A2726CE" w:rsidR="004F288B" w:rsidRDefault="004F288B" w:rsidP="00F4717A">
      <w:pPr>
        <w:rPr>
          <w:b/>
        </w:rPr>
      </w:pPr>
      <w:r>
        <w:rPr>
          <w:rFonts w:cstheme="minorHAnsi"/>
          <w:b/>
        </w:rPr>
        <w:t>©</w:t>
      </w:r>
      <w:r>
        <w:rPr>
          <w:b/>
        </w:rPr>
        <w:t xml:space="preserve"> 2020</w:t>
      </w:r>
    </w:p>
    <w:p w14:paraId="0B8169EA" w14:textId="1C243189" w:rsidR="007C7817" w:rsidRDefault="002D2B21" w:rsidP="007C7817">
      <w:pPr>
        <w:pStyle w:val="ListParagraph"/>
        <w:numPr>
          <w:ilvl w:val="0"/>
          <w:numId w:val="1"/>
        </w:numPr>
        <w:rPr>
          <w:i/>
        </w:rPr>
      </w:pPr>
      <w:r w:rsidRPr="002D2B21">
        <w:rPr>
          <w:i/>
        </w:rPr>
        <w:t>italics added by transcribers</w:t>
      </w:r>
    </w:p>
    <w:p w14:paraId="338D180E" w14:textId="77777777" w:rsidR="004F288B" w:rsidRPr="004F288B" w:rsidRDefault="004F288B" w:rsidP="004F288B">
      <w:pPr>
        <w:ind w:left="60"/>
        <w:rPr>
          <w:i/>
        </w:rPr>
      </w:pPr>
    </w:p>
    <w:p w14:paraId="4DD7AB7F" w14:textId="7415ABDB" w:rsidR="00F4717A" w:rsidRPr="00C67669" w:rsidRDefault="00CE2F1F" w:rsidP="00F4717A">
      <w:pPr>
        <w:rPr>
          <w:b/>
          <w:sz w:val="32"/>
          <w:szCs w:val="32"/>
        </w:rPr>
      </w:pPr>
      <w:r>
        <w:rPr>
          <w:b/>
          <w:sz w:val="32"/>
          <w:szCs w:val="32"/>
        </w:rPr>
        <w:t xml:space="preserve">Letter </w:t>
      </w:r>
      <w:r w:rsidR="00435661">
        <w:rPr>
          <w:b/>
          <w:sz w:val="32"/>
          <w:szCs w:val="32"/>
        </w:rPr>
        <w:t>from</w:t>
      </w:r>
      <w:r w:rsidR="00DF526A">
        <w:rPr>
          <w:b/>
          <w:sz w:val="32"/>
          <w:szCs w:val="32"/>
        </w:rPr>
        <w:t xml:space="preserve"> </w:t>
      </w:r>
      <w:r>
        <w:rPr>
          <w:b/>
          <w:sz w:val="32"/>
          <w:szCs w:val="32"/>
        </w:rPr>
        <w:t xml:space="preserve">Asa Mitchell to George </w:t>
      </w:r>
      <w:r w:rsidR="00DD7FFA">
        <w:rPr>
          <w:b/>
          <w:sz w:val="32"/>
          <w:szCs w:val="32"/>
        </w:rPr>
        <w:t>Fisher</w:t>
      </w:r>
      <w:r w:rsidR="00EE6403">
        <w:rPr>
          <w:b/>
          <w:sz w:val="32"/>
          <w:szCs w:val="32"/>
        </w:rPr>
        <w:t xml:space="preserve">, </w:t>
      </w:r>
      <w:r w:rsidR="00E572B1">
        <w:rPr>
          <w:b/>
          <w:sz w:val="32"/>
          <w:szCs w:val="32"/>
        </w:rPr>
        <w:t>2</w:t>
      </w:r>
      <w:r w:rsidR="00605D09">
        <w:rPr>
          <w:b/>
          <w:sz w:val="32"/>
          <w:szCs w:val="32"/>
        </w:rPr>
        <w:t>4</w:t>
      </w:r>
      <w:r w:rsidR="00435661">
        <w:rPr>
          <w:b/>
          <w:sz w:val="32"/>
          <w:szCs w:val="32"/>
        </w:rPr>
        <w:t>-Sep</w:t>
      </w:r>
      <w:r w:rsidR="00371A2C">
        <w:rPr>
          <w:b/>
          <w:sz w:val="32"/>
          <w:szCs w:val="32"/>
        </w:rPr>
        <w:t>-1830</w:t>
      </w:r>
      <w:r w:rsidR="00DF526A">
        <w:rPr>
          <w:b/>
          <w:sz w:val="32"/>
          <w:szCs w:val="32"/>
        </w:rPr>
        <w:t xml:space="preserve">, from </w:t>
      </w:r>
      <w:r>
        <w:rPr>
          <w:b/>
          <w:sz w:val="32"/>
          <w:szCs w:val="32"/>
        </w:rPr>
        <w:t>Brazos Bar</w:t>
      </w:r>
      <w:r w:rsidR="003A59F9">
        <w:rPr>
          <w:b/>
          <w:sz w:val="32"/>
          <w:szCs w:val="32"/>
        </w:rPr>
        <w:t xml:space="preserve"> </w:t>
      </w:r>
    </w:p>
    <w:p w14:paraId="65DB156E" w14:textId="77777777" w:rsidR="00F4717A" w:rsidRDefault="00F4717A" w:rsidP="00F4717A"/>
    <w:p w14:paraId="1CA35163" w14:textId="1AB3112D" w:rsidR="00E572B1" w:rsidRPr="00B649DC" w:rsidRDefault="00E572B1" w:rsidP="00F4717A">
      <w:pPr>
        <w:rPr>
          <w:lang w:val="es-MX"/>
        </w:rPr>
      </w:pPr>
      <w:r w:rsidRPr="00B649DC">
        <w:rPr>
          <w:i/>
          <w:lang w:val="es-MX"/>
        </w:rPr>
        <w:t>Letterhead:</w:t>
      </w:r>
      <w:r w:rsidRPr="00B649DC">
        <w:rPr>
          <w:lang w:val="es-MX"/>
        </w:rPr>
        <w:t xml:space="preserve"> Comand. Gral. e Insp.</w:t>
      </w:r>
      <w:r w:rsidR="00960C22">
        <w:rPr>
          <w:lang w:val="es-MX"/>
        </w:rPr>
        <w:t xml:space="preserve"> </w:t>
      </w:r>
      <w:r w:rsidRPr="00B649DC">
        <w:rPr>
          <w:lang w:val="es-MX"/>
        </w:rPr>
        <w:t>de los</w:t>
      </w:r>
    </w:p>
    <w:p w14:paraId="50AAB10B" w14:textId="30CA6340" w:rsidR="00E572B1" w:rsidRPr="00605D09" w:rsidRDefault="00E572B1" w:rsidP="00F4717A">
      <w:pPr>
        <w:rPr>
          <w:lang w:val="es-MX"/>
        </w:rPr>
      </w:pPr>
      <w:r w:rsidRPr="00605D09">
        <w:rPr>
          <w:lang w:val="es-MX"/>
        </w:rPr>
        <w:t xml:space="preserve">                      Estados Internas de Oriente</w:t>
      </w:r>
      <w:r w:rsidR="00DF526A" w:rsidRPr="00605D09">
        <w:rPr>
          <w:lang w:val="es-MX"/>
        </w:rPr>
        <w:t xml:space="preserve"> (</w:t>
      </w:r>
      <w:r w:rsidR="00605D09" w:rsidRPr="00605D09">
        <w:rPr>
          <w:i/>
          <w:lang w:val="es-MX"/>
        </w:rPr>
        <w:t>only in Manuscript 23-0442</w:t>
      </w:r>
      <w:r w:rsidR="00DF526A" w:rsidRPr="00605D09">
        <w:rPr>
          <w:lang w:val="es-MX"/>
        </w:rPr>
        <w:t>)</w:t>
      </w:r>
    </w:p>
    <w:p w14:paraId="40760547" w14:textId="77777777" w:rsidR="00E572B1" w:rsidRPr="00605D09" w:rsidRDefault="00E572B1" w:rsidP="00F4717A">
      <w:pPr>
        <w:rPr>
          <w:lang w:val="es-MX"/>
        </w:rPr>
      </w:pPr>
    </w:p>
    <w:p w14:paraId="7D58B98D" w14:textId="371E3A2A" w:rsidR="0038671E" w:rsidRDefault="00AC605B" w:rsidP="00F4717A">
      <w:pPr>
        <w:rPr>
          <w:lang w:val="es-MX"/>
        </w:rPr>
      </w:pPr>
      <w:r w:rsidRPr="00AC605B">
        <w:rPr>
          <w:lang w:val="es-MX"/>
        </w:rPr>
        <w:t>Letra A.</w:t>
      </w:r>
      <w:r>
        <w:rPr>
          <w:lang w:val="es-MX"/>
        </w:rPr>
        <w:t xml:space="preserve"> =</w:t>
      </w:r>
      <w:r w:rsidR="00DF526A" w:rsidRPr="00AC605B">
        <w:rPr>
          <w:lang w:val="es-MX"/>
        </w:rPr>
        <w:t xml:space="preserve">  </w:t>
      </w:r>
      <w:r w:rsidR="00DF526A">
        <w:rPr>
          <w:lang w:val="es-MX"/>
        </w:rPr>
        <w:t>Traduc</w:t>
      </w:r>
      <w:r>
        <w:rPr>
          <w:lang w:val="es-MX"/>
        </w:rPr>
        <w:t>c</w:t>
      </w:r>
      <w:r w:rsidR="00DF526A">
        <w:rPr>
          <w:lang w:val="es-MX"/>
        </w:rPr>
        <w:t>ion</w:t>
      </w:r>
      <w:r>
        <w:rPr>
          <w:lang w:val="es-MX"/>
        </w:rPr>
        <w:t xml:space="preserve"> = Aduana Maritima de Galvezton = Barra de los Brazos</w:t>
      </w:r>
      <w:r w:rsidR="00B76106">
        <w:rPr>
          <w:lang w:val="es-MX"/>
        </w:rPr>
        <w:t xml:space="preserve">  Set.</w:t>
      </w:r>
      <w:r w:rsidR="00B76106" w:rsidRPr="00B76106">
        <w:rPr>
          <w:vertAlign w:val="superscript"/>
          <w:lang w:val="es-MX"/>
        </w:rPr>
        <w:t>e</w:t>
      </w:r>
      <w:r w:rsidR="00B76106">
        <w:rPr>
          <w:lang w:val="es-MX"/>
        </w:rPr>
        <w:t xml:space="preserve"> 24. de 1830 = Muy Se</w:t>
      </w:r>
      <w:r w:rsidR="00B76106">
        <w:rPr>
          <w:rFonts w:cstheme="minorHAnsi"/>
          <w:lang w:val="es-MX"/>
        </w:rPr>
        <w:t>ñ</w:t>
      </w:r>
      <w:r w:rsidR="00E631BA">
        <w:rPr>
          <w:lang w:val="es-MX"/>
        </w:rPr>
        <w:t>or mio = El Sab</w:t>
      </w:r>
      <w:r w:rsidR="00B76106">
        <w:rPr>
          <w:lang w:val="es-MX"/>
        </w:rPr>
        <w:t xml:space="preserve">ado 18. de actual </w:t>
      </w:r>
      <w:r w:rsidR="00B76106">
        <w:rPr>
          <w:rFonts w:cstheme="minorHAnsi"/>
          <w:lang w:val="es-MX"/>
        </w:rPr>
        <w:t>á</w:t>
      </w:r>
      <w:r w:rsidR="00B76106">
        <w:rPr>
          <w:lang w:val="es-MX"/>
        </w:rPr>
        <w:t xml:space="preserve"> los 10. del dia se avisto la Goleta True Blue </w:t>
      </w:r>
      <w:r w:rsidR="00B76106">
        <w:rPr>
          <w:rFonts w:cstheme="minorHAnsi"/>
          <w:lang w:val="es-MX"/>
        </w:rPr>
        <w:t>á</w:t>
      </w:r>
      <w:r w:rsidR="00B76106">
        <w:rPr>
          <w:lang w:val="es-MX"/>
        </w:rPr>
        <w:t xml:space="preserve"> esta Barra, la situación de mi familia no </w:t>
      </w:r>
      <w:r w:rsidR="009570A2">
        <w:rPr>
          <w:lang w:val="es-MX"/>
        </w:rPr>
        <w:t xml:space="preserve">permitiéndome </w:t>
      </w:r>
      <w:r w:rsidR="00E631BA">
        <w:rPr>
          <w:lang w:val="es-MX"/>
        </w:rPr>
        <w:t>sal</w:t>
      </w:r>
      <w:r w:rsidR="00902211">
        <w:rPr>
          <w:lang w:val="es-MX"/>
        </w:rPr>
        <w:t>ir demu</w:t>
      </w:r>
      <w:r w:rsidR="009570A2">
        <w:rPr>
          <w:lang w:val="es-MX"/>
        </w:rPr>
        <w:t>ado las se</w:t>
      </w:r>
      <w:r w:rsidR="009570A2">
        <w:rPr>
          <w:rFonts w:cstheme="minorHAnsi"/>
          <w:lang w:val="es-MX"/>
        </w:rPr>
        <w:t>ñ</w:t>
      </w:r>
      <w:r w:rsidR="00902211">
        <w:rPr>
          <w:lang w:val="es-MX"/>
        </w:rPr>
        <w:t>ales conocidas</w:t>
      </w:r>
      <w:r w:rsidR="009570A2">
        <w:rPr>
          <w:lang w:val="es-MX"/>
        </w:rPr>
        <w:t xml:space="preserve"> y publicadas con otros direcciones en la Gazeta, no han hecho caso de las se</w:t>
      </w:r>
      <w:r w:rsidR="009570A2">
        <w:rPr>
          <w:rFonts w:cstheme="minorHAnsi"/>
          <w:lang w:val="es-MX"/>
        </w:rPr>
        <w:t>ñ</w:t>
      </w:r>
      <w:r w:rsidR="0084060C">
        <w:rPr>
          <w:lang w:val="es-MX"/>
        </w:rPr>
        <w:t>ales tampoco de la B</w:t>
      </w:r>
      <w:r w:rsidR="009570A2">
        <w:rPr>
          <w:lang w:val="es-MX"/>
        </w:rPr>
        <w:t xml:space="preserve">oya y echaron el buque </w:t>
      </w:r>
      <w:r w:rsidR="009570A2">
        <w:rPr>
          <w:rFonts w:cstheme="minorHAnsi"/>
          <w:lang w:val="es-MX"/>
        </w:rPr>
        <w:t>á</w:t>
      </w:r>
      <w:r w:rsidR="00902211">
        <w:rPr>
          <w:lang w:val="es-MX"/>
        </w:rPr>
        <w:t xml:space="preserve"> la extrema</w:t>
      </w:r>
      <w:r w:rsidR="009570A2">
        <w:rPr>
          <w:lang w:val="es-MX"/>
        </w:rPr>
        <w:t xml:space="preserve"> parte del Oeste </w:t>
      </w:r>
      <w:r w:rsidR="00902211">
        <w:rPr>
          <w:lang w:val="es-MX"/>
        </w:rPr>
        <w:t xml:space="preserve">de esta barra </w:t>
      </w:r>
      <w:r w:rsidR="00902211">
        <w:rPr>
          <w:rFonts w:cstheme="minorHAnsi"/>
          <w:lang w:val="es-MX"/>
        </w:rPr>
        <w:t>á</w:t>
      </w:r>
      <w:r w:rsidR="00902211">
        <w:rPr>
          <w:lang w:val="es-MX"/>
        </w:rPr>
        <w:t xml:space="preserve"> una</w:t>
      </w:r>
      <w:r w:rsidR="009570A2">
        <w:rPr>
          <w:lang w:val="es-MX"/>
        </w:rPr>
        <w:t xml:space="preserve"> distancia de media mil</w:t>
      </w:r>
      <w:r w:rsidR="00902211">
        <w:rPr>
          <w:lang w:val="es-MX"/>
        </w:rPr>
        <w:t>la del canal</w:t>
      </w:r>
      <w:r w:rsidR="009570A2">
        <w:rPr>
          <w:lang w:val="es-MX"/>
        </w:rPr>
        <w:t xml:space="preserve"> sopla</w:t>
      </w:r>
      <w:r w:rsidR="00131218">
        <w:rPr>
          <w:lang w:val="es-MX"/>
        </w:rPr>
        <w:t>ndo el viento.</w:t>
      </w:r>
      <w:r w:rsidR="00902211">
        <w:rPr>
          <w:lang w:val="es-MX"/>
        </w:rPr>
        <w:t xml:space="preserve"> Este dicho buque fue</w:t>
      </w:r>
      <w:r w:rsidR="009570A2">
        <w:rPr>
          <w:lang w:val="es-MX"/>
        </w:rPr>
        <w:t xml:space="preserve"> varado </w:t>
      </w:r>
      <w:r w:rsidR="00A2036E">
        <w:rPr>
          <w:lang w:val="es-MX"/>
        </w:rPr>
        <w:t xml:space="preserve">sobre los recifes, y </w:t>
      </w:r>
      <w:r w:rsidR="00131218">
        <w:rPr>
          <w:rFonts w:cstheme="minorHAnsi"/>
          <w:lang w:val="es-MX"/>
        </w:rPr>
        <w:t>n</w:t>
      </w:r>
      <w:r w:rsidR="00131218">
        <w:rPr>
          <w:lang w:val="es-MX"/>
        </w:rPr>
        <w:t>o havien</w:t>
      </w:r>
      <w:r w:rsidR="00A2036E">
        <w:rPr>
          <w:lang w:val="es-MX"/>
        </w:rPr>
        <w:t>do hecho es</w:t>
      </w:r>
      <w:r w:rsidR="00131218">
        <w:rPr>
          <w:lang w:val="es-MX"/>
        </w:rPr>
        <w:t>fuerzo</w:t>
      </w:r>
      <w:r w:rsidR="00A2036E">
        <w:rPr>
          <w:lang w:val="es-MX"/>
        </w:rPr>
        <w:t xml:space="preserve">s </w:t>
      </w:r>
      <w:r w:rsidR="00131218">
        <w:rPr>
          <w:lang w:val="es-MX"/>
        </w:rPr>
        <w:t>para salvarlo peine</w:t>
      </w:r>
      <w:r w:rsidR="00A2036E">
        <w:rPr>
          <w:lang w:val="es-MX"/>
        </w:rPr>
        <w:t xml:space="preserve"> que no tenían </w:t>
      </w:r>
      <w:r w:rsidR="00131218">
        <w:rPr>
          <w:lang w:val="es-MX"/>
        </w:rPr>
        <w:t>bote y mande el</w:t>
      </w:r>
      <w:r w:rsidR="00F040A8">
        <w:rPr>
          <w:lang w:val="es-MX"/>
        </w:rPr>
        <w:t xml:space="preserve"> uno</w:t>
      </w:r>
      <w:r w:rsidR="00A2036E">
        <w:rPr>
          <w:lang w:val="es-MX"/>
        </w:rPr>
        <w:t xml:space="preserve"> </w:t>
      </w:r>
      <w:r w:rsidR="00A2036E">
        <w:rPr>
          <w:rFonts w:cstheme="minorHAnsi"/>
          <w:lang w:val="es-MX"/>
        </w:rPr>
        <w:t>á</w:t>
      </w:r>
      <w:r w:rsidR="00A2036E">
        <w:rPr>
          <w:lang w:val="es-MX"/>
        </w:rPr>
        <w:t xml:space="preserve"> su auxilio; el Capitan y un</w:t>
      </w:r>
      <w:r w:rsidR="00E65BC5">
        <w:rPr>
          <w:lang w:val="es-MX"/>
        </w:rPr>
        <w:t>o solo</w:t>
      </w:r>
      <w:r w:rsidR="00A2036E">
        <w:rPr>
          <w:lang w:val="es-MX"/>
        </w:rPr>
        <w:t xml:space="preserve"> pasajero que había </w:t>
      </w:r>
      <w:r w:rsidR="00A2036E">
        <w:rPr>
          <w:rFonts w:cstheme="minorHAnsi"/>
          <w:lang w:val="es-MX"/>
        </w:rPr>
        <w:t xml:space="preserve">á </w:t>
      </w:r>
      <w:r w:rsidR="00A2036E">
        <w:rPr>
          <w:lang w:val="es-MX"/>
        </w:rPr>
        <w:t xml:space="preserve">bordo </w:t>
      </w:r>
      <w:r w:rsidR="00E65BC5">
        <w:rPr>
          <w:lang w:val="es-MX"/>
        </w:rPr>
        <w:t>abando</w:t>
      </w:r>
      <w:r w:rsidR="00A2036E">
        <w:rPr>
          <w:lang w:val="es-MX"/>
        </w:rPr>
        <w:t xml:space="preserve"> ….</w:t>
      </w:r>
    </w:p>
    <w:p w14:paraId="0F91A96A" w14:textId="5C3F2D63" w:rsidR="00A2036E" w:rsidRPr="00F72A6A" w:rsidRDefault="00A2036E" w:rsidP="00F4717A">
      <w:pPr>
        <w:rPr>
          <w:i/>
          <w:lang w:val="es-MX"/>
        </w:rPr>
      </w:pPr>
      <w:r w:rsidRPr="00F72A6A">
        <w:rPr>
          <w:i/>
          <w:lang w:val="es-MX"/>
        </w:rPr>
        <w:t>//p. 2</w:t>
      </w:r>
    </w:p>
    <w:p w14:paraId="0CC42800" w14:textId="28613100" w:rsidR="00A2036E" w:rsidRDefault="00A2036E" w:rsidP="00F4717A">
      <w:pPr>
        <w:rPr>
          <w:rFonts w:cstheme="minorHAnsi"/>
          <w:lang w:val="es-MX"/>
        </w:rPr>
      </w:pPr>
      <w:r>
        <w:rPr>
          <w:lang w:val="es-MX"/>
        </w:rPr>
        <w:t xml:space="preserve">… naron el buque una hora después </w:t>
      </w:r>
      <w:r w:rsidR="00CC1AC0">
        <w:rPr>
          <w:lang w:val="es-MX"/>
        </w:rPr>
        <w:t>con sus bau</w:t>
      </w:r>
      <w:r>
        <w:rPr>
          <w:lang w:val="es-MX"/>
        </w:rPr>
        <w:t xml:space="preserve">les y equipaje y otras cosas pertenecientes al </w:t>
      </w:r>
      <w:r w:rsidR="00932FFA">
        <w:rPr>
          <w:lang w:val="es-MX"/>
        </w:rPr>
        <w:t>Capitán</w:t>
      </w:r>
      <w:r>
        <w:rPr>
          <w:lang w:val="es-MX"/>
        </w:rPr>
        <w:t>, quien regres</w:t>
      </w:r>
      <w:r>
        <w:rPr>
          <w:rFonts w:cstheme="minorHAnsi"/>
          <w:lang w:val="es-MX"/>
        </w:rPr>
        <w:t xml:space="preserve">ó mas á su bordo; los marineros lo abandonaron también </w:t>
      </w:r>
      <w:r w:rsidR="00A836C1">
        <w:rPr>
          <w:rFonts w:cstheme="minorHAnsi"/>
          <w:lang w:val="es-MX"/>
        </w:rPr>
        <w:t>y viniero</w:t>
      </w:r>
      <w:r>
        <w:rPr>
          <w:rFonts w:cstheme="minorHAnsi"/>
          <w:lang w:val="es-MX"/>
        </w:rPr>
        <w:t xml:space="preserve">n </w:t>
      </w:r>
      <w:r w:rsidR="00A836C1">
        <w:rPr>
          <w:rFonts w:cstheme="minorHAnsi"/>
          <w:lang w:val="es-MX"/>
        </w:rPr>
        <w:t>á</w:t>
      </w:r>
      <w:r w:rsidR="006E098F">
        <w:rPr>
          <w:rFonts w:cstheme="minorHAnsi"/>
          <w:lang w:val="es-MX"/>
        </w:rPr>
        <w:t xml:space="preserve"> tierra ponién</w:t>
      </w:r>
      <w:r w:rsidR="00A836C1">
        <w:rPr>
          <w:rFonts w:cstheme="minorHAnsi"/>
          <w:lang w:val="es-MX"/>
        </w:rPr>
        <w:t>dose durante dos días, la mañan</w:t>
      </w:r>
      <w:r w:rsidR="00E65BC5">
        <w:rPr>
          <w:rFonts w:cstheme="minorHAnsi"/>
          <w:lang w:val="es-MX"/>
        </w:rPr>
        <w:t xml:space="preserve">a siguente el </w:t>
      </w:r>
      <w:r w:rsidR="00932FFA">
        <w:rPr>
          <w:rFonts w:cstheme="minorHAnsi"/>
          <w:lang w:val="es-MX"/>
        </w:rPr>
        <w:t>Capitán</w:t>
      </w:r>
      <w:r w:rsidR="00E65BC5">
        <w:rPr>
          <w:rFonts w:cstheme="minorHAnsi"/>
          <w:lang w:val="es-MX"/>
        </w:rPr>
        <w:t xml:space="preserve"> se embares</w:t>
      </w:r>
      <w:r w:rsidR="00A836C1">
        <w:rPr>
          <w:rFonts w:cstheme="minorHAnsi"/>
          <w:lang w:val="es-MX"/>
        </w:rPr>
        <w:t xml:space="preserve"> con dos marineros para la Brazoria; le he dicho de salvar el buque pero me respondi</w:t>
      </w:r>
      <w:r w:rsidR="006E098F">
        <w:rPr>
          <w:rFonts w:cstheme="minorHAnsi"/>
          <w:lang w:val="es-MX"/>
        </w:rPr>
        <w:t>o</w:t>
      </w:r>
      <w:r w:rsidR="00A836C1">
        <w:rPr>
          <w:rFonts w:cstheme="minorHAnsi"/>
          <w:lang w:val="es-MX"/>
        </w:rPr>
        <w:t xml:space="preserve"> que no quería abrir las escotillas hasta que no fuera un oficial de la Adu</w:t>
      </w:r>
      <w:r w:rsidR="00CE2F1F">
        <w:rPr>
          <w:rFonts w:cstheme="minorHAnsi"/>
          <w:lang w:val="es-MX"/>
        </w:rPr>
        <w:t>a</w:t>
      </w:r>
      <w:r w:rsidR="00A836C1">
        <w:rPr>
          <w:rFonts w:cstheme="minorHAnsi"/>
          <w:lang w:val="es-MX"/>
        </w:rPr>
        <w:t>na á</w:t>
      </w:r>
      <w:r w:rsidR="006E098F">
        <w:rPr>
          <w:rFonts w:cstheme="minorHAnsi"/>
          <w:lang w:val="es-MX"/>
        </w:rPr>
        <w:t xml:space="preserve"> bordo; el </w:t>
      </w:r>
      <w:r w:rsidR="00A836C1">
        <w:rPr>
          <w:rFonts w:cstheme="minorHAnsi"/>
          <w:lang w:val="es-MX"/>
        </w:rPr>
        <w:t>te</w:t>
      </w:r>
      <w:r w:rsidR="006E098F">
        <w:rPr>
          <w:rFonts w:cstheme="minorHAnsi"/>
          <w:lang w:val="es-MX"/>
        </w:rPr>
        <w:t>r</w:t>
      </w:r>
      <w:r w:rsidR="00A836C1">
        <w:rPr>
          <w:rFonts w:cstheme="minorHAnsi"/>
          <w:lang w:val="es-MX"/>
        </w:rPr>
        <w:t>cer dia á</w:t>
      </w:r>
      <w:r w:rsidR="006E098F">
        <w:rPr>
          <w:rFonts w:cstheme="minorHAnsi"/>
          <w:lang w:val="es-MX"/>
        </w:rPr>
        <w:t xml:space="preserve"> la tarde regres</w:t>
      </w:r>
      <w:r w:rsidR="00A836C1">
        <w:rPr>
          <w:rFonts w:cstheme="minorHAnsi"/>
          <w:lang w:val="es-MX"/>
        </w:rPr>
        <w:t xml:space="preserve">ό </w:t>
      </w:r>
      <w:r w:rsidR="00D50A1C">
        <w:rPr>
          <w:rFonts w:cstheme="minorHAnsi"/>
          <w:lang w:val="es-MX"/>
        </w:rPr>
        <w:t xml:space="preserve">acompañado del </w:t>
      </w:r>
      <w:r w:rsidR="006E098F">
        <w:rPr>
          <w:rFonts w:cstheme="minorHAnsi"/>
          <w:lang w:val="es-MX"/>
        </w:rPr>
        <w:t>Comisario Juan Austin y cinco ó</w:t>
      </w:r>
      <w:r w:rsidR="00D50A1C">
        <w:rPr>
          <w:rFonts w:cstheme="minorHAnsi"/>
          <w:lang w:val="es-MX"/>
        </w:rPr>
        <w:t xml:space="preserve"> seis hombres, quienes vendieron el buque y su Cargamento el </w:t>
      </w:r>
      <w:r w:rsidR="00932FFA">
        <w:rPr>
          <w:rFonts w:cstheme="minorHAnsi"/>
          <w:lang w:val="es-MX"/>
        </w:rPr>
        <w:t>día</w:t>
      </w:r>
      <w:r w:rsidR="00D50A1C">
        <w:rPr>
          <w:rFonts w:cstheme="minorHAnsi"/>
          <w:lang w:val="es-MX"/>
        </w:rPr>
        <w:t xml:space="preserve"> siguiente que comistia</w:t>
      </w:r>
      <w:r w:rsidR="00F02482">
        <w:rPr>
          <w:rFonts w:cstheme="minorHAnsi"/>
          <w:lang w:val="es-MX"/>
        </w:rPr>
        <w:t xml:space="preserve"> en arm</w:t>
      </w:r>
      <w:r w:rsidR="00D50A1C">
        <w:rPr>
          <w:rFonts w:cstheme="minorHAnsi"/>
          <w:lang w:val="es-MX"/>
        </w:rPr>
        <w:t>a, miskey, como 300. tercios de Tabaco y algunas mercancías. Según el informe de los marineros del Buque estaba …</w:t>
      </w:r>
    </w:p>
    <w:p w14:paraId="56250BD5" w14:textId="068D1C54" w:rsidR="00D50A1C" w:rsidRPr="00F72A6A" w:rsidRDefault="00D50A1C" w:rsidP="00F4717A">
      <w:pPr>
        <w:rPr>
          <w:rFonts w:cstheme="minorHAnsi"/>
          <w:i/>
          <w:lang w:val="es-MX"/>
        </w:rPr>
      </w:pPr>
      <w:r w:rsidRPr="00F72A6A">
        <w:rPr>
          <w:rFonts w:cstheme="minorHAnsi"/>
          <w:i/>
          <w:lang w:val="es-MX"/>
        </w:rPr>
        <w:t>//p. 3</w:t>
      </w:r>
    </w:p>
    <w:p w14:paraId="15D875F8" w14:textId="1705D8DD" w:rsidR="006D0A7A" w:rsidRDefault="00D50A1C" w:rsidP="00F4717A">
      <w:pPr>
        <w:rPr>
          <w:lang w:val="es-MX"/>
        </w:rPr>
      </w:pPr>
      <w:r>
        <w:rPr>
          <w:rFonts w:cstheme="minorHAnsi"/>
          <w:lang w:val="es-MX"/>
        </w:rPr>
        <w:t xml:space="preserve">… medio lleno de agua; el tercer </w:t>
      </w:r>
      <w:r w:rsidR="00932FFA">
        <w:rPr>
          <w:rFonts w:cstheme="minorHAnsi"/>
          <w:lang w:val="es-MX"/>
        </w:rPr>
        <w:t>día</w:t>
      </w:r>
      <w:r>
        <w:rPr>
          <w:rFonts w:cstheme="minorHAnsi"/>
          <w:lang w:val="es-MX"/>
        </w:rPr>
        <w:t xml:space="preserve"> ya estaba lleno, y nunca tomaron providencias á picar la bomba, su tampoco ni del salvar el buque de las dificultades de ninguna manera, pero todo fue hecho del mejor </w:t>
      </w:r>
      <w:r w:rsidR="002E20AE">
        <w:rPr>
          <w:rFonts w:cstheme="minorHAnsi"/>
          <w:lang w:val="es-MX"/>
        </w:rPr>
        <w:t>modo que consideración en sus ventaja</w:t>
      </w:r>
      <w:r w:rsidR="00C80680">
        <w:rPr>
          <w:rFonts w:cstheme="minorHAnsi"/>
          <w:lang w:val="es-MX"/>
        </w:rPr>
        <w:t>s para perder el buque y su car</w:t>
      </w:r>
      <w:r w:rsidR="002E20AE">
        <w:rPr>
          <w:rFonts w:cstheme="minorHAnsi"/>
          <w:lang w:val="es-MX"/>
        </w:rPr>
        <w:t xml:space="preserve">gamento. De el </w:t>
      </w:r>
      <w:r w:rsidR="00932FFA">
        <w:rPr>
          <w:rFonts w:cstheme="minorHAnsi"/>
          <w:lang w:val="es-MX"/>
        </w:rPr>
        <w:t>Capitán</w:t>
      </w:r>
      <w:r w:rsidR="002E20AE">
        <w:rPr>
          <w:rFonts w:cstheme="minorHAnsi"/>
          <w:lang w:val="es-MX"/>
        </w:rPr>
        <w:t xml:space="preserve"> </w:t>
      </w:r>
      <w:r w:rsidR="00F02482">
        <w:rPr>
          <w:rFonts w:cstheme="minorHAnsi"/>
          <w:lang w:val="es-MX"/>
        </w:rPr>
        <w:t>una reprenendio</w:t>
      </w:r>
      <w:r w:rsidR="002E20AE">
        <w:rPr>
          <w:rFonts w:cstheme="minorHAnsi"/>
          <w:lang w:val="es-MX"/>
        </w:rPr>
        <w:t xml:space="preserve"> se</w:t>
      </w:r>
      <w:r w:rsidR="00C80680">
        <w:rPr>
          <w:rFonts w:cstheme="minorHAnsi"/>
          <w:lang w:val="es-MX"/>
        </w:rPr>
        <w:t>vera</w:t>
      </w:r>
      <w:r w:rsidR="00F61382">
        <w:rPr>
          <w:rFonts w:cstheme="minorHAnsi"/>
          <w:lang w:val="es-MX"/>
        </w:rPr>
        <w:t xml:space="preserve"> por su conducta</w:t>
      </w:r>
      <w:r w:rsidR="00C80680">
        <w:rPr>
          <w:rFonts w:cstheme="minorHAnsi"/>
          <w:lang w:val="es-MX"/>
        </w:rPr>
        <w:t xml:space="preserve"> y el para exusars</w:t>
      </w:r>
      <w:r w:rsidR="002E20AE">
        <w:rPr>
          <w:rFonts w:cstheme="minorHAnsi"/>
          <w:lang w:val="es-MX"/>
        </w:rPr>
        <w:t xml:space="preserve">e </w:t>
      </w:r>
      <w:r w:rsidR="00F61382">
        <w:rPr>
          <w:rFonts w:cstheme="minorHAnsi"/>
          <w:lang w:val="es-MX"/>
        </w:rPr>
        <w:t xml:space="preserve">dijo que el </w:t>
      </w:r>
      <w:r w:rsidR="002E20AE">
        <w:rPr>
          <w:rFonts w:cstheme="minorHAnsi"/>
          <w:lang w:val="es-MX"/>
        </w:rPr>
        <w:t xml:space="preserve">buque era suyo y el no sabia si estaba ó no asegurado </w:t>
      </w:r>
      <w:r w:rsidR="00F61382">
        <w:rPr>
          <w:rFonts w:cstheme="minorHAnsi"/>
          <w:lang w:val="es-MX"/>
        </w:rPr>
        <w:t xml:space="preserve">el buque, pero de lo </w:t>
      </w:r>
      <w:r w:rsidR="002E20AE">
        <w:rPr>
          <w:rFonts w:cstheme="minorHAnsi"/>
          <w:lang w:val="es-MX"/>
        </w:rPr>
        <w:t xml:space="preserve">que he </w:t>
      </w:r>
      <w:r w:rsidR="00F61382">
        <w:rPr>
          <w:rFonts w:cstheme="minorHAnsi"/>
          <w:lang w:val="es-MX"/>
        </w:rPr>
        <w:t>oí</w:t>
      </w:r>
      <w:r w:rsidR="002E20AE">
        <w:rPr>
          <w:rFonts w:cstheme="minorHAnsi"/>
          <w:lang w:val="es-MX"/>
        </w:rPr>
        <w:t xml:space="preserve">do de su conversación </w:t>
      </w:r>
      <w:r w:rsidR="00AC0D42">
        <w:rPr>
          <w:rFonts w:cstheme="minorHAnsi"/>
          <w:lang w:val="es-MX"/>
        </w:rPr>
        <w:t xml:space="preserve">visto </w:t>
      </w:r>
      <w:r w:rsidR="002E20AE">
        <w:rPr>
          <w:rFonts w:cstheme="minorHAnsi"/>
          <w:lang w:val="es-MX"/>
        </w:rPr>
        <w:t>de sus procederes aquí</w:t>
      </w:r>
      <w:r w:rsidR="00AC0D42">
        <w:rPr>
          <w:rFonts w:cstheme="minorHAnsi"/>
          <w:lang w:val="es-MX"/>
        </w:rPr>
        <w:t xml:space="preserve">, no hay duda </w:t>
      </w:r>
      <w:r w:rsidR="002E20AE">
        <w:rPr>
          <w:rFonts w:cstheme="minorHAnsi"/>
          <w:lang w:val="es-MX"/>
        </w:rPr>
        <w:t>q</w:t>
      </w:r>
      <w:r w:rsidR="00AC0D42">
        <w:rPr>
          <w:rFonts w:cstheme="minorHAnsi"/>
          <w:lang w:val="es-MX"/>
        </w:rPr>
        <w:t>ue la Goleta estaba bien asegurada; y la vararon</w:t>
      </w:r>
      <w:r w:rsidR="00605D09">
        <w:rPr>
          <w:rFonts w:cstheme="minorHAnsi"/>
          <w:lang w:val="es-MX"/>
        </w:rPr>
        <w:t xml:space="preserve"> </w:t>
      </w:r>
      <w:r w:rsidR="00AC0D42">
        <w:rPr>
          <w:rFonts w:cstheme="minorHAnsi"/>
          <w:lang w:val="es-MX"/>
        </w:rPr>
        <w:t>con el objeto recob</w:t>
      </w:r>
      <w:r w:rsidR="00605D09">
        <w:rPr>
          <w:rFonts w:cstheme="minorHAnsi"/>
          <w:lang w:val="es-MX"/>
        </w:rPr>
        <w:t>r</w:t>
      </w:r>
      <w:r w:rsidR="00AC0D42">
        <w:rPr>
          <w:rFonts w:cstheme="minorHAnsi"/>
          <w:lang w:val="es-MX"/>
        </w:rPr>
        <w:t>ar</w:t>
      </w:r>
      <w:r w:rsidR="002E20AE">
        <w:rPr>
          <w:rFonts w:cstheme="minorHAnsi"/>
          <w:lang w:val="es-MX"/>
        </w:rPr>
        <w:t xml:space="preserve"> </w:t>
      </w:r>
      <w:r w:rsidR="00C80680">
        <w:rPr>
          <w:rFonts w:cstheme="minorHAnsi"/>
          <w:lang w:val="es-MX"/>
        </w:rPr>
        <w:t>su aseguramiento. Me parece</w:t>
      </w:r>
      <w:r w:rsidR="00AC0D42">
        <w:rPr>
          <w:rFonts w:cstheme="minorHAnsi"/>
          <w:lang w:val="es-MX"/>
        </w:rPr>
        <w:t xml:space="preserve"> que Usted hacia</w:t>
      </w:r>
      <w:r w:rsidR="00C80680">
        <w:rPr>
          <w:rFonts w:cstheme="minorHAnsi"/>
          <w:lang w:val="es-MX"/>
        </w:rPr>
        <w:t xml:space="preserve"> un beneficio al país </w:t>
      </w:r>
      <w:r w:rsidR="00605D09">
        <w:rPr>
          <w:rFonts w:cstheme="minorHAnsi"/>
          <w:lang w:val="es-MX"/>
        </w:rPr>
        <w:t>ya la hu</w:t>
      </w:r>
      <w:r w:rsidR="00C80680">
        <w:rPr>
          <w:rFonts w:cstheme="minorHAnsi"/>
          <w:lang w:val="es-MX"/>
        </w:rPr>
        <w:t>manidad en escribir á Nueva Orleans inmediatamente a fin de que</w:t>
      </w:r>
      <w:r w:rsidR="00605D09">
        <w:rPr>
          <w:rFonts w:cstheme="minorHAnsi"/>
          <w:lang w:val="es-MX"/>
        </w:rPr>
        <w:t xml:space="preserve"> la casa de </w:t>
      </w:r>
      <w:r w:rsidR="004C3641">
        <w:rPr>
          <w:rFonts w:cstheme="minorHAnsi"/>
          <w:lang w:val="es-MX"/>
        </w:rPr>
        <w:t>seguros sepa que se t</w:t>
      </w:r>
      <w:r w:rsidR="00C80680">
        <w:rPr>
          <w:rFonts w:cstheme="minorHAnsi"/>
          <w:lang w:val="es-MX"/>
        </w:rPr>
        <w:t>rata de enga</w:t>
      </w:r>
      <w:r w:rsidR="00605D09">
        <w:rPr>
          <w:rFonts w:cstheme="minorHAnsi"/>
          <w:lang w:val="es-MX"/>
        </w:rPr>
        <w:t>ñ</w:t>
      </w:r>
      <w:r w:rsidR="00C80680">
        <w:rPr>
          <w:lang w:val="es-MX"/>
        </w:rPr>
        <w:t>ar</w:t>
      </w:r>
      <w:r w:rsidR="00F52954">
        <w:rPr>
          <w:lang w:val="es-MX"/>
        </w:rPr>
        <w:t>los. Escribir</w:t>
      </w:r>
      <w:r w:rsidR="00F52954">
        <w:rPr>
          <w:rFonts w:cstheme="minorHAnsi"/>
          <w:lang w:val="es-MX"/>
        </w:rPr>
        <w:t>é</w:t>
      </w:r>
      <w:r w:rsidR="00F52954">
        <w:rPr>
          <w:lang w:val="es-MX"/>
        </w:rPr>
        <w:t xml:space="preserve"> en primera oportunidad …</w:t>
      </w:r>
    </w:p>
    <w:p w14:paraId="293551E1" w14:textId="5EDFC007" w:rsidR="00F52954" w:rsidRPr="00F72A6A" w:rsidRDefault="00F52954" w:rsidP="00F4717A">
      <w:pPr>
        <w:rPr>
          <w:i/>
          <w:lang w:val="es-MX"/>
        </w:rPr>
      </w:pPr>
      <w:r w:rsidRPr="00F72A6A">
        <w:rPr>
          <w:i/>
          <w:lang w:val="es-MX"/>
        </w:rPr>
        <w:t>//p. 4</w:t>
      </w:r>
    </w:p>
    <w:p w14:paraId="2C3267B6" w14:textId="6796B36C" w:rsidR="006D0A7A" w:rsidRDefault="00F52954" w:rsidP="00F4717A">
      <w:pPr>
        <w:rPr>
          <w:lang w:val="es-MX"/>
        </w:rPr>
      </w:pPr>
      <w:r>
        <w:rPr>
          <w:lang w:val="es-MX"/>
        </w:rPr>
        <w:t xml:space="preserve">… de este lugar y es pero Usted haya los mismo por tierra, evitemos las picardías en todo lo que este en nuestra parte.  Su verdadero Asa Mitchell una verdadera copia de original en mi </w:t>
      </w:r>
      <w:r>
        <w:rPr>
          <w:lang w:val="es-MX"/>
        </w:rPr>
        <w:lastRenderedPageBreak/>
        <w:t>posesi</w:t>
      </w:r>
      <w:r>
        <w:rPr>
          <w:rFonts w:cstheme="minorHAnsi"/>
          <w:lang w:val="es-MX"/>
        </w:rPr>
        <w:t>ó</w:t>
      </w:r>
      <w:r>
        <w:rPr>
          <w:lang w:val="es-MX"/>
        </w:rPr>
        <w:t>n me ha sido entregada por el Oliver Jones. Villa de Austin. 28. de Setiembre 1830 = Firmado Jorge Fisher. –</w:t>
      </w:r>
    </w:p>
    <w:p w14:paraId="178CA51A" w14:textId="77777777" w:rsidR="006D0A7A" w:rsidRDefault="006D0A7A" w:rsidP="00F4717A">
      <w:pPr>
        <w:rPr>
          <w:lang w:val="es-MX"/>
        </w:rPr>
      </w:pPr>
    </w:p>
    <w:p w14:paraId="09A6A712" w14:textId="7B60A118" w:rsidR="006D0A7A" w:rsidRDefault="006D0A7A" w:rsidP="00F4717A">
      <w:pPr>
        <w:rPr>
          <w:lang w:val="es-MX"/>
        </w:rPr>
      </w:pPr>
      <w:r>
        <w:rPr>
          <w:lang w:val="es-MX"/>
        </w:rPr>
        <w:t>Es copia</w:t>
      </w:r>
      <w:r w:rsidR="00F72A6A">
        <w:rPr>
          <w:lang w:val="es-MX"/>
        </w:rPr>
        <w:t xml:space="preserve">. </w:t>
      </w:r>
      <w:r>
        <w:rPr>
          <w:lang w:val="es-MX"/>
        </w:rPr>
        <w:t xml:space="preserve">Matamoros </w:t>
      </w:r>
      <w:r w:rsidR="00F52954">
        <w:rPr>
          <w:lang w:val="es-MX"/>
        </w:rPr>
        <w:t>1.</w:t>
      </w:r>
      <w:r w:rsidR="00F52954" w:rsidRPr="00CE2F1F">
        <w:rPr>
          <w:vertAlign w:val="superscript"/>
          <w:lang w:val="es-MX"/>
        </w:rPr>
        <w:t>0</w:t>
      </w:r>
      <w:r w:rsidR="00F52954">
        <w:rPr>
          <w:lang w:val="es-MX"/>
        </w:rPr>
        <w:t xml:space="preserve"> de Noviembre de </w:t>
      </w:r>
      <w:r>
        <w:rPr>
          <w:lang w:val="es-MX"/>
        </w:rPr>
        <w:t>1830</w:t>
      </w:r>
    </w:p>
    <w:p w14:paraId="5D47650E" w14:textId="2E0003E0" w:rsidR="006D0A7A" w:rsidRPr="00497E40" w:rsidRDefault="006D0A7A" w:rsidP="00F4717A">
      <w:pPr>
        <w:rPr>
          <w:lang w:val="es-MX"/>
        </w:rPr>
      </w:pPr>
      <w:r>
        <w:rPr>
          <w:lang w:val="es-MX"/>
        </w:rPr>
        <w:t xml:space="preserve">                                                        Guerra</w:t>
      </w:r>
    </w:p>
    <w:p w14:paraId="4FD35227" w14:textId="77777777" w:rsidR="0038671E" w:rsidRPr="00497E40" w:rsidRDefault="0038671E" w:rsidP="00F4717A">
      <w:pPr>
        <w:rPr>
          <w:lang w:val="es-MX"/>
        </w:rPr>
      </w:pPr>
    </w:p>
    <w:p w14:paraId="0422EB4C" w14:textId="77777777" w:rsidR="007F1EFD" w:rsidRPr="005D7982" w:rsidRDefault="00416B10">
      <w:pPr>
        <w:rPr>
          <w:lang w:val="es-MX"/>
        </w:rPr>
      </w:pPr>
      <w:r w:rsidRPr="005D7982">
        <w:rPr>
          <w:lang w:val="es-MX"/>
        </w:rPr>
        <w:t>------------------------------------------------------------------------------------------------------------------------</w:t>
      </w:r>
    </w:p>
    <w:p w14:paraId="47D4F060" w14:textId="5104E9A4" w:rsidR="00F1371B" w:rsidRDefault="00F1371B">
      <w:pPr>
        <w:rPr>
          <w:lang w:val="es-MX"/>
        </w:rPr>
      </w:pPr>
    </w:p>
    <w:p w14:paraId="0AA48093" w14:textId="5A35A5A6" w:rsidR="00605D09" w:rsidRDefault="00605D09" w:rsidP="00605D09">
      <w:r w:rsidRPr="00605D09">
        <w:rPr>
          <w:i/>
        </w:rPr>
        <w:t>Letterhead:</w:t>
      </w:r>
      <w:r>
        <w:t xml:space="preserve"> Commander General and Inspector of the </w:t>
      </w:r>
    </w:p>
    <w:p w14:paraId="63E5490A" w14:textId="1CFABF61" w:rsidR="00605D09" w:rsidRPr="00605D09" w:rsidRDefault="00605D09" w:rsidP="00605D09">
      <w:pPr>
        <w:rPr>
          <w:i/>
        </w:rPr>
      </w:pPr>
      <w:r>
        <w:t xml:space="preserve">                      Eastern Internal States </w:t>
      </w:r>
      <w:r w:rsidRPr="00605D09">
        <w:rPr>
          <w:i/>
        </w:rPr>
        <w:t>(only in Manuscript 23-0442)</w:t>
      </w:r>
    </w:p>
    <w:p w14:paraId="6E2FE2F7" w14:textId="77777777" w:rsidR="00605D09" w:rsidRDefault="00605D09" w:rsidP="00605D09"/>
    <w:p w14:paraId="3E2311DF" w14:textId="57943B7C" w:rsidR="00605D09" w:rsidRDefault="00605D09" w:rsidP="00605D09">
      <w:r>
        <w:t>Letter A. = Translation = Galveston Maritime Customs = Bar of the Brazos</w:t>
      </w:r>
      <w:r w:rsidR="00B649DC">
        <w:t>,</w:t>
      </w:r>
      <w:r>
        <w:t xml:space="preserve"> September</w:t>
      </w:r>
      <w:r w:rsidR="00CE2F1F">
        <w:t xml:space="preserve"> 24, </w:t>
      </w:r>
      <w:r>
        <w:t xml:space="preserve">1830 = Dear Sir = </w:t>
      </w:r>
      <w:r w:rsidR="00960C22">
        <w:t>On Saturday the 18th of this month</w:t>
      </w:r>
      <w:r>
        <w:t xml:space="preserve"> at 10 am, the schooner </w:t>
      </w:r>
      <w:r w:rsidRPr="00960C22">
        <w:rPr>
          <w:b/>
          <w:i/>
        </w:rPr>
        <w:t>True</w:t>
      </w:r>
      <w:r w:rsidR="00CE2F1F" w:rsidRPr="00960C22">
        <w:rPr>
          <w:b/>
          <w:i/>
        </w:rPr>
        <w:t xml:space="preserve"> Blue</w:t>
      </w:r>
      <w:r w:rsidR="002C023D">
        <w:t xml:space="preserve"> was sighted at</w:t>
      </w:r>
      <w:r w:rsidR="00CE2F1F">
        <w:t xml:space="preserve"> of this Bar</w:t>
      </w:r>
      <w:r w:rsidR="002C023D">
        <w:t>. T</w:t>
      </w:r>
      <w:r>
        <w:t xml:space="preserve">he Situation of my family </w:t>
      </w:r>
      <w:r w:rsidR="002C023D">
        <w:t>did not allow me to go out and raise</w:t>
      </w:r>
      <w:r>
        <w:t xml:space="preserve"> the known </w:t>
      </w:r>
      <w:r w:rsidR="002C023D">
        <w:t xml:space="preserve">signals, </w:t>
      </w:r>
      <w:r>
        <w:t>published signs wi</w:t>
      </w:r>
      <w:r w:rsidR="002C023D">
        <w:t>th other directions</w:t>
      </w:r>
      <w:r w:rsidR="00CE2F1F">
        <w:t xml:space="preserve"> in the </w:t>
      </w:r>
      <w:r w:rsidR="002C023D">
        <w:t>(</w:t>
      </w:r>
      <w:r w:rsidR="002C023D" w:rsidRPr="002C023D">
        <w:rPr>
          <w:i/>
        </w:rPr>
        <w:t>Texas</w:t>
      </w:r>
      <w:r w:rsidR="002C023D">
        <w:t xml:space="preserve">) </w:t>
      </w:r>
      <w:r w:rsidR="00CE2F1F">
        <w:t>Gazette</w:t>
      </w:r>
      <w:r>
        <w:t>, they have not paid attention to the sign</w:t>
      </w:r>
      <w:r w:rsidR="002C023D">
        <w:t>als or to</w:t>
      </w:r>
      <w:r w:rsidR="00CC1AC0">
        <w:t xml:space="preserve"> the buoy</w:t>
      </w:r>
      <w:r>
        <w:t xml:space="preserve"> and they launched the ship to the extreme west part of this bar at a distance of hal</w:t>
      </w:r>
      <w:r w:rsidR="00CC1AC0">
        <w:t>f a mile from the canal</w:t>
      </w:r>
      <w:r w:rsidR="002C023D">
        <w:t xml:space="preserve"> (</w:t>
      </w:r>
      <w:r w:rsidR="002C023D" w:rsidRPr="002C023D">
        <w:rPr>
          <w:i/>
        </w:rPr>
        <w:t>channel?</w:t>
      </w:r>
      <w:r w:rsidR="002C023D">
        <w:t>)</w:t>
      </w:r>
      <w:r w:rsidR="00CC1AC0">
        <w:t xml:space="preserve">, </w:t>
      </w:r>
      <w:r w:rsidR="002C023D">
        <w:t>with the wind blowing from the east. S</w:t>
      </w:r>
      <w:r>
        <w:t xml:space="preserve">aid ship was stranded on the reefs, and </w:t>
      </w:r>
      <w:r w:rsidR="00773411">
        <w:t xml:space="preserve">I was not able to make </w:t>
      </w:r>
      <w:r>
        <w:t>effort</w:t>
      </w:r>
      <w:r w:rsidR="00773411">
        <w:t>s</w:t>
      </w:r>
      <w:r>
        <w:t xml:space="preserve"> to save it, </w:t>
      </w:r>
      <w:r w:rsidR="00F040A8">
        <w:t xml:space="preserve">I found that </w:t>
      </w:r>
      <w:r>
        <w:t xml:space="preserve">they had no boat and sent </w:t>
      </w:r>
      <w:r w:rsidR="00F040A8">
        <w:t>one</w:t>
      </w:r>
      <w:r w:rsidR="00773411">
        <w:t xml:space="preserve"> to their aid. T</w:t>
      </w:r>
      <w:r>
        <w:t>he Captain and a single passenger on board left the ship</w:t>
      </w:r>
      <w:r w:rsidR="00CC1AC0">
        <w:t xml:space="preserve"> an hour later with their trunks</w:t>
      </w:r>
      <w:r>
        <w:t xml:space="preserve"> and luggage and other things belonging to the Captain, who </w:t>
      </w:r>
      <w:r w:rsidR="00773411">
        <w:t>did not return</w:t>
      </w:r>
      <w:r>
        <w:t xml:space="preserve"> on board</w:t>
      </w:r>
      <w:r w:rsidR="00773411">
        <w:t xml:space="preserve"> anymore. T</w:t>
      </w:r>
      <w:r w:rsidR="00CC1AC0">
        <w:t>he sailors also abandoned it</w:t>
      </w:r>
      <w:r w:rsidR="00773411">
        <w:t xml:space="preserve"> and came ashore, passing during two days. T</w:t>
      </w:r>
      <w:r>
        <w:t>he following morning the Captain embarked with two sailo</w:t>
      </w:r>
      <w:r w:rsidR="00773411">
        <w:t>rs for Brazoria. I</w:t>
      </w:r>
      <w:r>
        <w:t xml:space="preserve"> told him to save the ship but he replied that he did not want to open th</w:t>
      </w:r>
      <w:r w:rsidR="00CE2F1F">
        <w:t xml:space="preserve">e hatches until </w:t>
      </w:r>
      <w:r w:rsidR="00CC1AC0">
        <w:t>t</w:t>
      </w:r>
      <w:r w:rsidR="00CE2F1F">
        <w:t>he</w:t>
      </w:r>
      <w:r w:rsidR="00CC1AC0">
        <w:t>re was a</w:t>
      </w:r>
      <w:r w:rsidR="004C3641">
        <w:t xml:space="preserve"> C</w:t>
      </w:r>
      <w:r w:rsidR="00CE2F1F">
        <w:t xml:space="preserve">ustoms </w:t>
      </w:r>
      <w:r w:rsidR="00773411">
        <w:t>officer on board.</w:t>
      </w:r>
      <w:r>
        <w:t xml:space="preserve"> On the third day in the afternoon, he retur</w:t>
      </w:r>
      <w:r w:rsidR="00CE2F1F">
        <w:t>ned accompanied by Commissioner Joh</w:t>
      </w:r>
      <w:r>
        <w:t>n Austin and five or six men, who sold the ship and its cargo the followi</w:t>
      </w:r>
      <w:r w:rsidR="004C3641">
        <w:t xml:space="preserve">ng day, that consisted of </w:t>
      </w:r>
      <w:r w:rsidR="00773411">
        <w:t>flour</w:t>
      </w:r>
      <w:r w:rsidR="00CE2F1F">
        <w:t>, wh</w:t>
      </w:r>
      <w:r w:rsidR="00CC1AC0">
        <w:t xml:space="preserve">iskey, about 300 </w:t>
      </w:r>
      <w:r w:rsidR="00CC1AC0" w:rsidRPr="00D34FE1">
        <w:rPr>
          <w:i/>
        </w:rPr>
        <w:t>tercios</w:t>
      </w:r>
      <w:r w:rsidR="00D34FE1">
        <w:t xml:space="preserve"> (palm-</w:t>
      </w:r>
      <w:r w:rsidR="00CC1AC0">
        <w:t>bark-wrapped bales)</w:t>
      </w:r>
      <w:r>
        <w:t xml:space="preserve"> of Tobacco and some merchandise. According to the report of the ship's sailors it was half full of water; on the third day it was already full, and they never ma</w:t>
      </w:r>
      <w:r w:rsidR="004C3641">
        <w:t>de arrangements to work the pump</w:t>
      </w:r>
      <w:r>
        <w:t>, neither did they save the ship from difficulties in any way, but everythin</w:t>
      </w:r>
      <w:r w:rsidR="004C3641">
        <w:t>g was done in the best way considering the</w:t>
      </w:r>
      <w:r w:rsidR="00773411">
        <w:t xml:space="preserve"> advantages to losing the ship and its cargo. I gave the Captain a</w:t>
      </w:r>
      <w:r>
        <w:t xml:space="preserve"> </w:t>
      </w:r>
      <w:r w:rsidR="00773411">
        <w:t>severe reprimand</w:t>
      </w:r>
      <w:r>
        <w:t xml:space="preserve"> for his conduct and, to excuse himself, </w:t>
      </w:r>
      <w:r w:rsidR="00773411">
        <w:t xml:space="preserve">he </w:t>
      </w:r>
      <w:r>
        <w:t xml:space="preserve">said that the ship was his and he did not know whether or not the ship was insured, but from what I have heard of his conversation seen from his procedures here, there is no doubt </w:t>
      </w:r>
      <w:r w:rsidR="004C3641">
        <w:t>that the schooner was well secured (insur</w:t>
      </w:r>
      <w:r>
        <w:t>ed</w:t>
      </w:r>
      <w:r w:rsidR="004C3641">
        <w:t>)</w:t>
      </w:r>
      <w:r>
        <w:t xml:space="preserve">; and they stranded it in order to regain their insurance. It </w:t>
      </w:r>
      <w:r w:rsidR="004C3641">
        <w:t>seems to me that you were perfor</w:t>
      </w:r>
      <w:r w:rsidR="00D34FE1">
        <w:t>m</w:t>
      </w:r>
      <w:r w:rsidR="004C3641">
        <w:t>ing/doing</w:t>
      </w:r>
      <w:r>
        <w:t xml:space="preserve"> a benefit to the country and to humanity in writing to New Orleans immediately </w:t>
      </w:r>
      <w:r w:rsidR="004C3641">
        <w:t xml:space="preserve">in order to let </w:t>
      </w:r>
      <w:r w:rsidR="00D34FE1">
        <w:t>the insurance house know,</w:t>
      </w:r>
      <w:r w:rsidR="00773411">
        <w:t xml:space="preserve"> so that the </w:t>
      </w:r>
      <w:r w:rsidR="00772288">
        <w:t>i</w:t>
      </w:r>
      <w:r w:rsidR="00773411">
        <w:t>nsurance house knows that s about cheating them</w:t>
      </w:r>
      <w:r>
        <w:t>. I will w</w:t>
      </w:r>
      <w:r w:rsidR="00772288">
        <w:t>rite at the first opportunity from this place and I hope that you do</w:t>
      </w:r>
      <w:r w:rsidR="00D34FE1">
        <w:t xml:space="preserve"> the same </w:t>
      </w:r>
      <w:r w:rsidR="00772288">
        <w:t>by land. L</w:t>
      </w:r>
      <w:r>
        <w:t>et's avoid mischief in eve</w:t>
      </w:r>
      <w:r w:rsidR="00772288">
        <w:t>rything that is on our part. Your true friend,</w:t>
      </w:r>
      <w:r>
        <w:t xml:space="preserve"> Asa Mitchell</w:t>
      </w:r>
      <w:r w:rsidR="00772288">
        <w:t>. A</w:t>
      </w:r>
      <w:r>
        <w:t xml:space="preserve"> true copy of original in my possession has been delivered to </w:t>
      </w:r>
      <w:r w:rsidR="00CE2F1F">
        <w:t>me by Oliver Jones. Town of (</w:t>
      </w:r>
      <w:r w:rsidR="00CE2F1F" w:rsidRPr="00CE2F1F">
        <w:rPr>
          <w:i/>
        </w:rPr>
        <w:t>San Felipe de)</w:t>
      </w:r>
      <w:r w:rsidR="00CE2F1F">
        <w:t xml:space="preserve"> Austin</w:t>
      </w:r>
      <w:r w:rsidR="00960C22">
        <w:t>. September 28, 1830 = Signed Ge</w:t>
      </w:r>
      <w:r>
        <w:t>orge Fisher. -</w:t>
      </w:r>
    </w:p>
    <w:p w14:paraId="62716077" w14:textId="77777777" w:rsidR="00605D09" w:rsidRDefault="00605D09" w:rsidP="00605D09"/>
    <w:p w14:paraId="328EA7DF" w14:textId="2C741B66" w:rsidR="00605D09" w:rsidRDefault="00605D09" w:rsidP="00605D09">
      <w:r>
        <w:t>I</w:t>
      </w:r>
      <w:r w:rsidR="00CE2F1F">
        <w:t>t is a copy. Matamoros November 1</w:t>
      </w:r>
      <w:r>
        <w:t>, 1830</w:t>
      </w:r>
    </w:p>
    <w:p w14:paraId="28A02F4F" w14:textId="7797D1AD" w:rsidR="00833A04" w:rsidRPr="00833A04" w:rsidRDefault="00605D09" w:rsidP="00605D09">
      <w:r>
        <w:t>                           </w:t>
      </w:r>
      <w:r w:rsidR="00CE2F1F">
        <w:t>                             Guerra</w:t>
      </w:r>
    </w:p>
    <w:p w14:paraId="2443B6BA" w14:textId="77777777" w:rsidR="00833A04" w:rsidRPr="00833A04" w:rsidRDefault="00833A04"/>
    <w:p w14:paraId="4BA97F70" w14:textId="5EEFA397" w:rsidR="002E6447" w:rsidRDefault="002E6447">
      <w:pPr>
        <w:rPr>
          <w:i/>
        </w:rPr>
      </w:pPr>
      <w:r w:rsidRPr="00833A04">
        <w:rPr>
          <w:b/>
          <w:i/>
        </w:rPr>
        <w:lastRenderedPageBreak/>
        <w:t>Note:</w:t>
      </w:r>
      <w:r w:rsidRPr="00833A04">
        <w:rPr>
          <w:i/>
        </w:rPr>
        <w:t xml:space="preserve"> </w:t>
      </w:r>
      <w:r>
        <w:rPr>
          <w:i/>
        </w:rPr>
        <w:t>Two versions of this letter are found in the Samuel May William</w:t>
      </w:r>
      <w:r w:rsidR="00AC605B">
        <w:rPr>
          <w:i/>
        </w:rPr>
        <w:t>s Papers, as Manuscripts 23-0442 and 23-0443</w:t>
      </w:r>
      <w:r>
        <w:rPr>
          <w:i/>
        </w:rPr>
        <w:t>.  Both versions were used to make this tr</w:t>
      </w:r>
      <w:r w:rsidR="00AC605B">
        <w:rPr>
          <w:i/>
        </w:rPr>
        <w:t>anscription</w:t>
      </w:r>
      <w:r w:rsidR="00CE2F1F">
        <w:rPr>
          <w:i/>
        </w:rPr>
        <w:t>, and appear to be</w:t>
      </w:r>
      <w:r w:rsidR="00FC0264">
        <w:rPr>
          <w:i/>
        </w:rPr>
        <w:t xml:space="preserve"> </w:t>
      </w:r>
      <w:r w:rsidR="009F4245">
        <w:rPr>
          <w:i/>
        </w:rPr>
        <w:t>Spanish-language copies of the English original made by</w:t>
      </w:r>
      <w:r w:rsidR="00CE2F1F">
        <w:rPr>
          <w:i/>
        </w:rPr>
        <w:t xml:space="preserve"> the recipient, George Fisher</w:t>
      </w:r>
      <w:r w:rsidR="009F4245">
        <w:rPr>
          <w:i/>
        </w:rPr>
        <w:t>, on 28-Sep-1830</w:t>
      </w:r>
      <w:r>
        <w:rPr>
          <w:i/>
        </w:rPr>
        <w:t xml:space="preserve">.  The former appears to be a </w:t>
      </w:r>
      <w:r w:rsidR="00CE2F1F">
        <w:rPr>
          <w:i/>
        </w:rPr>
        <w:t xml:space="preserve">second </w:t>
      </w:r>
      <w:r>
        <w:rPr>
          <w:i/>
        </w:rPr>
        <w:t xml:space="preserve">copy (made by Guerra at Matamoros on </w:t>
      </w:r>
      <w:r w:rsidR="00AC605B">
        <w:rPr>
          <w:i/>
        </w:rPr>
        <w:t>10-Nov</w:t>
      </w:r>
      <w:r w:rsidR="00DF526A">
        <w:rPr>
          <w:i/>
        </w:rPr>
        <w:t>-1830) and</w:t>
      </w:r>
      <w:r w:rsidRPr="001937D5">
        <w:rPr>
          <w:i/>
        </w:rPr>
        <w:t xml:space="preserve"> </w:t>
      </w:r>
      <w:r w:rsidR="00DF526A">
        <w:rPr>
          <w:i/>
        </w:rPr>
        <w:t>the latter is</w:t>
      </w:r>
      <w:r>
        <w:rPr>
          <w:i/>
        </w:rPr>
        <w:t xml:space="preserve"> a copy of the Guerra copy </w:t>
      </w:r>
      <w:r w:rsidR="00DF526A">
        <w:rPr>
          <w:i/>
        </w:rPr>
        <w:t>(</w:t>
      </w:r>
      <w:r>
        <w:rPr>
          <w:i/>
        </w:rPr>
        <w:t>made by Seguin at B</w:t>
      </w:r>
      <w:r>
        <w:rPr>
          <w:rFonts w:cstheme="minorHAnsi"/>
          <w:i/>
        </w:rPr>
        <w:t>é</w:t>
      </w:r>
      <w:r>
        <w:rPr>
          <w:i/>
        </w:rPr>
        <w:t>xar on 24</w:t>
      </w:r>
      <w:r w:rsidRPr="001937D5">
        <w:rPr>
          <w:i/>
        </w:rPr>
        <w:t>-No</w:t>
      </w:r>
      <w:r w:rsidR="00CE2F1F">
        <w:rPr>
          <w:i/>
        </w:rPr>
        <w:t>v-1830)</w:t>
      </w:r>
      <w:r>
        <w:rPr>
          <w:i/>
        </w:rPr>
        <w:t>, and then somehow both copies made their way back into the hands of Samuel Ma</w:t>
      </w:r>
      <w:r w:rsidR="00DF526A">
        <w:rPr>
          <w:i/>
        </w:rPr>
        <w:t>y Williams.</w:t>
      </w:r>
    </w:p>
    <w:p w14:paraId="6BCAC746" w14:textId="77777777" w:rsidR="008B1B5F" w:rsidRDefault="008B1B5F">
      <w:pPr>
        <w:rPr>
          <w:i/>
        </w:rPr>
      </w:pPr>
    </w:p>
    <w:p w14:paraId="5D4BBA2B" w14:textId="200BD313" w:rsidR="008B1B5F" w:rsidRPr="002E6447" w:rsidRDefault="008B1B5F">
      <w:pPr>
        <w:rPr>
          <w:i/>
        </w:rPr>
      </w:pPr>
      <w:r>
        <w:rPr>
          <w:b/>
          <w:i/>
        </w:rPr>
        <w:t>Note:</w:t>
      </w:r>
      <w:r>
        <w:rPr>
          <w:i/>
        </w:rPr>
        <w:t xml:space="preserve"> Manuscript 23-1529 appears to be a “cover letter” for documents involving George Fisher and his seizure of the schooner </w:t>
      </w:r>
      <w:r>
        <w:rPr>
          <w:b/>
          <w:i/>
        </w:rPr>
        <w:t>Ca</w:t>
      </w:r>
      <w:r>
        <w:rPr>
          <w:rFonts w:cstheme="minorHAnsi"/>
          <w:b/>
          <w:i/>
        </w:rPr>
        <w:t>ñ</w:t>
      </w:r>
      <w:r>
        <w:rPr>
          <w:b/>
          <w:i/>
        </w:rPr>
        <w:t>on</w:t>
      </w:r>
      <w:r>
        <w:rPr>
          <w:i/>
        </w:rPr>
        <w:t xml:space="preserve"> on 1-Jun-1830 at the mouth of the Brazos River for importing contraband tobacco, that were copied by Erasmo Seguin on 24-Nov-1830 and then sent </w:t>
      </w:r>
      <w:r w:rsidR="00960C22">
        <w:rPr>
          <w:i/>
        </w:rPr>
        <w:t>t</w:t>
      </w:r>
      <w:r>
        <w:rPr>
          <w:i/>
        </w:rPr>
        <w:t>o Samuel May Williams.  There was some kind of investigation and document-gathering that was occasioned by a Ter</w:t>
      </w:r>
      <w:r>
        <w:rPr>
          <w:rFonts w:cstheme="minorHAnsi"/>
          <w:i/>
        </w:rPr>
        <w:t>á</w:t>
      </w:r>
      <w:r>
        <w:rPr>
          <w:i/>
        </w:rPr>
        <w:t xml:space="preserve">n letter of 11-Nov-1830, followed by a flurry of document copying.  Apparently, Erasmo Seguin felt the need to copy some in his possession, and forward them to Samuel May Williams at San Felipe de Austin.  So far, four of Seguin’s copies have been identified, copied the day before this “cover letter” document.  These include </w:t>
      </w:r>
      <w:r w:rsidRPr="008B1B5F">
        <w:rPr>
          <w:i/>
        </w:rPr>
        <w:t>Manuscripts 23-0398 (George McKinstry to Fisher, 2-Aug-1830),</w:t>
      </w:r>
      <w:r>
        <w:rPr>
          <w:i/>
        </w:rPr>
        <w:t xml:space="preserve"> 23-0407 (Fisher to Samuel May Williams, 7-Aug-1830), 23-0432 (Fisher to Asa Mitchell, 22-Sep-1830) and </w:t>
      </w:r>
      <w:r w:rsidRPr="008B1B5F">
        <w:rPr>
          <w:b/>
          <w:i/>
        </w:rPr>
        <w:t>23-0443 (Asa Mitchell’s reply, 24-Sep-1830) ABOVE</w:t>
      </w:r>
      <w:r>
        <w:rPr>
          <w:i/>
        </w:rPr>
        <w:t>.  And, this explains the presence of all of these documents in the Samuel May Williams Collection.</w:t>
      </w:r>
    </w:p>
    <w:p w14:paraId="72ECBDA6" w14:textId="77777777" w:rsidR="00920710" w:rsidRDefault="00920710"/>
    <w:p w14:paraId="6BDE488B" w14:textId="79A5A0AD" w:rsidR="00D34FE1" w:rsidRPr="00D34FE1" w:rsidRDefault="00D34FE1">
      <w:pPr>
        <w:rPr>
          <w:i/>
        </w:rPr>
      </w:pPr>
      <w:r w:rsidRPr="008606AA">
        <w:rPr>
          <w:b/>
          <w:i/>
        </w:rPr>
        <w:t>Note:</w:t>
      </w:r>
      <w:r w:rsidRPr="00D34FE1">
        <w:rPr>
          <w:i/>
        </w:rPr>
        <w:t xml:space="preserve"> Since this letter refers to a buoy and also published signs, it is helpful to see an item published in the Texas Gazette on 3-Jul-1830 (page 4 column 2) by George Fisher:</w:t>
      </w:r>
    </w:p>
    <w:p w14:paraId="3079E313" w14:textId="77777777" w:rsidR="00D34FE1" w:rsidRDefault="00D34FE1"/>
    <w:p w14:paraId="2AB367CF" w14:textId="6822BDA9" w:rsidR="00D34FE1" w:rsidRDefault="00D34FE1" w:rsidP="00D34FE1">
      <w:pPr>
        <w:jc w:val="center"/>
      </w:pPr>
      <w:r>
        <w:rPr>
          <w:noProof/>
        </w:rPr>
        <w:drawing>
          <wp:inline distT="0" distB="0" distL="0" distR="0" wp14:anchorId="17D2EBBE" wp14:editId="57033BA4">
            <wp:extent cx="3286125" cy="33831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lac-11-3jul1830p4col2-crop.jpg"/>
                    <pic:cNvPicPr/>
                  </pic:nvPicPr>
                  <pic:blipFill>
                    <a:blip r:embed="rId5">
                      <a:extLst>
                        <a:ext uri="{28A0092B-C50C-407E-A947-70E740481C1C}">
                          <a14:useLocalDpi xmlns:a14="http://schemas.microsoft.com/office/drawing/2010/main" val="0"/>
                        </a:ext>
                      </a:extLst>
                    </a:blip>
                    <a:stretch>
                      <a:fillRect/>
                    </a:stretch>
                  </pic:blipFill>
                  <pic:spPr>
                    <a:xfrm>
                      <a:off x="0" y="0"/>
                      <a:ext cx="3314144" cy="3412002"/>
                    </a:xfrm>
                    <a:prstGeom prst="rect">
                      <a:avLst/>
                    </a:prstGeom>
                  </pic:spPr>
                </pic:pic>
              </a:graphicData>
            </a:graphic>
          </wp:inline>
        </w:drawing>
      </w:r>
    </w:p>
    <w:p w14:paraId="4991DF1A" w14:textId="77777777" w:rsidR="00D34FE1" w:rsidRPr="00920710" w:rsidRDefault="00D34FE1"/>
    <w:p w14:paraId="6ECE6969" w14:textId="54F467A0" w:rsidR="00920710" w:rsidRPr="00E31642" w:rsidRDefault="00920710">
      <w:pPr>
        <w:rPr>
          <w:i/>
        </w:rPr>
      </w:pPr>
      <w:r>
        <w:rPr>
          <w:b/>
          <w:i/>
        </w:rPr>
        <w:t>Note:</w:t>
      </w:r>
      <w:r>
        <w:rPr>
          <w:i/>
        </w:rPr>
        <w:t xml:space="preserve"> If readers have suggestions for improvement of the transcription or translation, please feel free to contact the first-listed transcriber above.</w:t>
      </w:r>
    </w:p>
    <w:sectPr w:rsidR="00920710" w:rsidRPr="00E31642"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85CFE"/>
    <w:rsid w:val="000E713B"/>
    <w:rsid w:val="000F1A90"/>
    <w:rsid w:val="000F6AD6"/>
    <w:rsid w:val="00127C64"/>
    <w:rsid w:val="00131218"/>
    <w:rsid w:val="001348D6"/>
    <w:rsid w:val="00137CDA"/>
    <w:rsid w:val="001C50DF"/>
    <w:rsid w:val="002909B4"/>
    <w:rsid w:val="002C023D"/>
    <w:rsid w:val="002C0CA2"/>
    <w:rsid w:val="002D2B21"/>
    <w:rsid w:val="002E20AE"/>
    <w:rsid w:val="002E6447"/>
    <w:rsid w:val="002F404B"/>
    <w:rsid w:val="0030274C"/>
    <w:rsid w:val="00315DA8"/>
    <w:rsid w:val="00323148"/>
    <w:rsid w:val="0035171B"/>
    <w:rsid w:val="00371A2C"/>
    <w:rsid w:val="0038671E"/>
    <w:rsid w:val="003A59F9"/>
    <w:rsid w:val="00414EDF"/>
    <w:rsid w:val="00416B10"/>
    <w:rsid w:val="00435661"/>
    <w:rsid w:val="004474C6"/>
    <w:rsid w:val="004868F3"/>
    <w:rsid w:val="00497E40"/>
    <w:rsid w:val="004C3641"/>
    <w:rsid w:val="004C6336"/>
    <w:rsid w:val="004C6DA5"/>
    <w:rsid w:val="004D23D4"/>
    <w:rsid w:val="004D3BD1"/>
    <w:rsid w:val="004E1F5D"/>
    <w:rsid w:val="004E396B"/>
    <w:rsid w:val="004E7BFF"/>
    <w:rsid w:val="004F288B"/>
    <w:rsid w:val="004F50BD"/>
    <w:rsid w:val="00507825"/>
    <w:rsid w:val="00516BC1"/>
    <w:rsid w:val="00517FBF"/>
    <w:rsid w:val="00532420"/>
    <w:rsid w:val="0053362C"/>
    <w:rsid w:val="00555EB4"/>
    <w:rsid w:val="005603C9"/>
    <w:rsid w:val="005D7982"/>
    <w:rsid w:val="005F125C"/>
    <w:rsid w:val="00605D09"/>
    <w:rsid w:val="00605DF9"/>
    <w:rsid w:val="0062152B"/>
    <w:rsid w:val="0063325D"/>
    <w:rsid w:val="0065392C"/>
    <w:rsid w:val="006874F4"/>
    <w:rsid w:val="00697D97"/>
    <w:rsid w:val="006C6FA8"/>
    <w:rsid w:val="006D0A7A"/>
    <w:rsid w:val="006E098F"/>
    <w:rsid w:val="00701D6A"/>
    <w:rsid w:val="007070B6"/>
    <w:rsid w:val="00772288"/>
    <w:rsid w:val="00773411"/>
    <w:rsid w:val="00776AD6"/>
    <w:rsid w:val="00776DE0"/>
    <w:rsid w:val="007841BB"/>
    <w:rsid w:val="007C7817"/>
    <w:rsid w:val="007F1EFD"/>
    <w:rsid w:val="00833A04"/>
    <w:rsid w:val="0084060C"/>
    <w:rsid w:val="008422AE"/>
    <w:rsid w:val="008606AA"/>
    <w:rsid w:val="008A63A1"/>
    <w:rsid w:val="008B1B5F"/>
    <w:rsid w:val="008B3FFF"/>
    <w:rsid w:val="00902211"/>
    <w:rsid w:val="00920710"/>
    <w:rsid w:val="00932FFA"/>
    <w:rsid w:val="00955C89"/>
    <w:rsid w:val="009570A2"/>
    <w:rsid w:val="00960C22"/>
    <w:rsid w:val="009F4245"/>
    <w:rsid w:val="00A2036E"/>
    <w:rsid w:val="00A219E1"/>
    <w:rsid w:val="00A36073"/>
    <w:rsid w:val="00A456F6"/>
    <w:rsid w:val="00A836C1"/>
    <w:rsid w:val="00A843B8"/>
    <w:rsid w:val="00AC0D42"/>
    <w:rsid w:val="00AC605B"/>
    <w:rsid w:val="00AE7CD7"/>
    <w:rsid w:val="00B061F7"/>
    <w:rsid w:val="00B206B2"/>
    <w:rsid w:val="00B376F2"/>
    <w:rsid w:val="00B51AC4"/>
    <w:rsid w:val="00B649DC"/>
    <w:rsid w:val="00B76106"/>
    <w:rsid w:val="00BE323B"/>
    <w:rsid w:val="00C40B2B"/>
    <w:rsid w:val="00C80680"/>
    <w:rsid w:val="00C85DFD"/>
    <w:rsid w:val="00C903BC"/>
    <w:rsid w:val="00CB1E6E"/>
    <w:rsid w:val="00CC1AC0"/>
    <w:rsid w:val="00CC69E6"/>
    <w:rsid w:val="00CD0338"/>
    <w:rsid w:val="00CE2F1F"/>
    <w:rsid w:val="00D107F1"/>
    <w:rsid w:val="00D26E4C"/>
    <w:rsid w:val="00D347D0"/>
    <w:rsid w:val="00D34FE1"/>
    <w:rsid w:val="00D50A1C"/>
    <w:rsid w:val="00D80240"/>
    <w:rsid w:val="00DC07C0"/>
    <w:rsid w:val="00DD7FFA"/>
    <w:rsid w:val="00DF4390"/>
    <w:rsid w:val="00DF526A"/>
    <w:rsid w:val="00E01ED0"/>
    <w:rsid w:val="00E31642"/>
    <w:rsid w:val="00E378EB"/>
    <w:rsid w:val="00E572B1"/>
    <w:rsid w:val="00E631BA"/>
    <w:rsid w:val="00E65BC5"/>
    <w:rsid w:val="00EE6403"/>
    <w:rsid w:val="00F02482"/>
    <w:rsid w:val="00F040A8"/>
    <w:rsid w:val="00F1371B"/>
    <w:rsid w:val="00F13D35"/>
    <w:rsid w:val="00F23F7C"/>
    <w:rsid w:val="00F350BE"/>
    <w:rsid w:val="00F378BC"/>
    <w:rsid w:val="00F4717A"/>
    <w:rsid w:val="00F52954"/>
    <w:rsid w:val="00F57752"/>
    <w:rsid w:val="00F61382"/>
    <w:rsid w:val="00F72A6A"/>
    <w:rsid w:val="00F81369"/>
    <w:rsid w:val="00F94255"/>
    <w:rsid w:val="00FA65EC"/>
    <w:rsid w:val="00FC0264"/>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4299">
      <w:bodyDiv w:val="1"/>
      <w:marLeft w:val="0"/>
      <w:marRight w:val="0"/>
      <w:marTop w:val="0"/>
      <w:marBottom w:val="0"/>
      <w:divBdr>
        <w:top w:val="none" w:sz="0" w:space="0" w:color="auto"/>
        <w:left w:val="none" w:sz="0" w:space="0" w:color="auto"/>
        <w:bottom w:val="none" w:sz="0" w:space="0" w:color="auto"/>
        <w:right w:val="none" w:sz="0" w:space="0" w:color="auto"/>
      </w:divBdr>
    </w:div>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Microsoft account</cp:lastModifiedBy>
  <cp:revision>10</cp:revision>
  <dcterms:created xsi:type="dcterms:W3CDTF">2020-11-10T14:15:00Z</dcterms:created>
  <dcterms:modified xsi:type="dcterms:W3CDTF">2021-11-29T21:41:00Z</dcterms:modified>
</cp:coreProperties>
</file>